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6" o:title=""/>
                </v:shape>
                <o:OLEObject Type="Embed" ProgID="Word.Document.8" ShapeID="_x0000_i1025" DrawAspect="Content" ObjectID="_1715513142" r:id="rId7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67BA3" w:rsidRDefault="00F044FB" w:rsidP="003D0C97">
      <w:pPr>
        <w:rPr>
          <w:rFonts w:ascii="Times New Roman" w:hAnsi="Times New Roman" w:cs="Times New Roman"/>
          <w:sz w:val="28"/>
          <w:szCs w:val="28"/>
        </w:rPr>
      </w:pPr>
      <w:r w:rsidRPr="00F044FB">
        <w:rPr>
          <w:sz w:val="24"/>
          <w:szCs w:val="24"/>
          <w:lang w:eastAsia="ar-SA"/>
        </w:rPr>
        <w:pict>
          <v:line id="_x0000_s1026" style="position:absolute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CB2885" w:rsidRPr="00CB2885" w:rsidRDefault="007F572D" w:rsidP="00AF7D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КАРАР                                           №</w:t>
      </w:r>
      <w:r w:rsidR="007D7100">
        <w:rPr>
          <w:rFonts w:ascii="Times New Roman" w:hAnsi="Times New Roman" w:cs="Times New Roman"/>
          <w:sz w:val="28"/>
          <w:szCs w:val="28"/>
        </w:rPr>
        <w:t xml:space="preserve"> </w:t>
      </w:r>
      <w:r w:rsidR="00B33F6B">
        <w:rPr>
          <w:rFonts w:ascii="Times New Roman" w:hAnsi="Times New Roman" w:cs="Times New Roman"/>
          <w:sz w:val="28"/>
          <w:szCs w:val="28"/>
        </w:rPr>
        <w:t>2</w:t>
      </w:r>
      <w:r w:rsidR="007D7100">
        <w:rPr>
          <w:rFonts w:ascii="Times New Roman" w:hAnsi="Times New Roman" w:cs="Times New Roman"/>
          <w:sz w:val="28"/>
          <w:szCs w:val="28"/>
        </w:rPr>
        <w:t>6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                   ПОСТАНОВЛЕНИЕ</w:t>
      </w:r>
    </w:p>
    <w:p w:rsidR="00CB2885" w:rsidRPr="00CB2885" w:rsidRDefault="007F572D" w:rsidP="007F572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«</w:t>
      </w:r>
      <w:r w:rsidR="007D7100">
        <w:rPr>
          <w:rFonts w:ascii="Times New Roman" w:hAnsi="Times New Roman" w:cs="Times New Roman"/>
          <w:sz w:val="28"/>
          <w:szCs w:val="28"/>
        </w:rPr>
        <w:t>26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885" w:rsidRPr="00CB28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2885" w:rsidRPr="00CB2885">
        <w:rPr>
          <w:rFonts w:ascii="Times New Roman" w:hAnsi="Times New Roman" w:cs="Times New Roman"/>
          <w:sz w:val="28"/>
          <w:szCs w:val="28"/>
        </w:rPr>
        <w:t xml:space="preserve">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2885" w:rsidRPr="00CB2885">
        <w:rPr>
          <w:rFonts w:ascii="Times New Roman" w:hAnsi="Times New Roman" w:cs="Times New Roman"/>
          <w:sz w:val="28"/>
          <w:szCs w:val="28"/>
        </w:rPr>
        <w:t>«</w:t>
      </w:r>
      <w:r w:rsidR="007D7100">
        <w:rPr>
          <w:rFonts w:ascii="Times New Roman" w:hAnsi="Times New Roman" w:cs="Times New Roman"/>
          <w:sz w:val="28"/>
          <w:szCs w:val="28"/>
        </w:rPr>
        <w:t>26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202</w:t>
      </w:r>
      <w:r w:rsidR="00B97AFE">
        <w:rPr>
          <w:rFonts w:ascii="Times New Roman" w:hAnsi="Times New Roman" w:cs="Times New Roman"/>
          <w:sz w:val="28"/>
          <w:szCs w:val="28"/>
        </w:rPr>
        <w:t>2</w:t>
      </w:r>
      <w:r w:rsidR="00CB2885" w:rsidRPr="00CB288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B2885" w:rsidRPr="00CB2885" w:rsidRDefault="00CB2885" w:rsidP="00CB28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10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осуществления полномочий органами внутреннего муниципального финансового контроля по внутреннему муниципальному финансовому контролю </w:t>
      </w:r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 Республики Башкортостан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7100">
        <w:rPr>
          <w:rFonts w:ascii="Times New Roman" w:hAnsi="Times New Roman" w:cs="Times New Roman"/>
          <w:sz w:val="24"/>
          <w:szCs w:val="24"/>
        </w:rPr>
        <w:t xml:space="preserve"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710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о в л я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ю</w:t>
      </w:r>
      <w:proofErr w:type="spellEnd"/>
      <w:proofErr w:type="gramStart"/>
      <w:r w:rsidRPr="007D71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1. Утвердить Порядок осуществления полномочий органом внутреннего муниципального финансового контроля по внутреннему муниципальному финансовому контролю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согласно приложению 1 к настоящему постановлению.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2. Утвердить состав органа по внутреннему муниципальному финансовому контролю – комиссии по внутреннему муниципальному финансовому контролю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№2).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3. Ответственность за организацию и функционирование системы внутреннего финансового контроля возлагается на начальника «МКУ ЦБ»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официального обнародования и подлежит официальному опубликованию на сайте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</w:t>
      </w:r>
      <w:r w:rsidR="00AB34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7100">
        <w:rPr>
          <w:rFonts w:ascii="Times New Roman" w:hAnsi="Times New Roman" w:cs="Times New Roman"/>
          <w:sz w:val="24"/>
          <w:szCs w:val="24"/>
        </w:rPr>
        <w:t xml:space="preserve">  </w:t>
      </w:r>
      <w:r w:rsidR="00AB34AF">
        <w:rPr>
          <w:rFonts w:ascii="Times New Roman" w:hAnsi="Times New Roman" w:cs="Times New Roman"/>
          <w:sz w:val="24"/>
          <w:szCs w:val="24"/>
        </w:rPr>
        <w:t xml:space="preserve"> С.В. </w:t>
      </w:r>
      <w:proofErr w:type="spellStart"/>
      <w:r w:rsidR="00AB34AF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</w:p>
    <w:p w:rsid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Утвержден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от «26» мая 2022 года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</w:p>
    <w:p w:rsidR="007D7100" w:rsidRPr="007D7100" w:rsidRDefault="007D7100" w:rsidP="007D71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1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7100" w:rsidRPr="007D7100" w:rsidRDefault="007D7100" w:rsidP="007D710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осуществления полномочий органами внутреннего муниципального финансового контроля по внутреннему муниципальному финансовому контролю сельского поселения </w:t>
      </w:r>
      <w:proofErr w:type="spellStart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</w:p>
    <w:p w:rsidR="007D7100" w:rsidRPr="007D7100" w:rsidRDefault="007D7100" w:rsidP="007D7100">
      <w:pPr>
        <w:pStyle w:val="a4"/>
        <w:jc w:val="center"/>
        <w:rPr>
          <w:color w:val="000000"/>
        </w:rPr>
      </w:pPr>
      <w:r w:rsidRPr="007D7100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Башкортостан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РФ, устанавливает единые цели, правила и принципы проведения внутреннего финансового контроля.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1.2. Внутренний финансовый контроль представляет собой мероприятия, осуществляемые в ходе бюджетного процесса специально уполномоченными подразделениями (должностными лицами) администрации </w:t>
      </w: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район Республики Башкортостан </w:t>
      </w:r>
      <w:r w:rsidRPr="007D7100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является соблюдение внутренних стандартов и процедур составления и исполнения бюджета, составления бюджетной отчетности и ведения бюджетного учета, а также подготовки и организации осуществления мер, направленных на повышение результативности (эффективности и экономности) использования бюджетных средств, подтверждение достоверности бухгалтерского учета и отчетности.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и положений учетной политики;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целевое использование полученных бюджетных средств;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правильность отражения всех хозяйственных операций в бухгалтерском учете;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полнота и правильность документального оформления хозяйственных операций;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сохранность финансовых и нефинансовых активов учреждения;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достоверность отчетности;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1.5. Внутренний контроль основывается на следующих принципах: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принцип законности – неуклонное и точное соблюдение всеми субъектами внутреннего контроля норм и правил, установленных законодательством;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законодательством, путем применения методов, обеспечивающих получение полной и достоверной информации;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- принцип системности – проведение контрольных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1.6. Система внутреннего контроля включает в себя следующие взаимосвязанные компоненты: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распоряжений руководства и требований законодательства;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органе местного самоуправления политики и процедур внутреннего контроля и обеспечения их исполнения; 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2.1. Внутренний финансовый контроль в администрации осуществляется в следующих формах: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>- предварительный контроль – осуществляется до начала совершения хозяйственной операции, позволяет определить, насколько она целесообразна и правомерна с точки зрения действующего законодательства. Предварительный контроль осуществляет глава поселения,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</w:t>
      </w:r>
      <w:proofErr w:type="spellStart"/>
      <w:proofErr w:type="gramStart"/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отдела-главный</w:t>
      </w:r>
      <w:proofErr w:type="spellEnd"/>
      <w:proofErr w:type="gramEnd"/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100">
        <w:rPr>
          <w:rFonts w:ascii="Times New Roman" w:hAnsi="Times New Roman" w:cs="Times New Roman"/>
          <w:sz w:val="24"/>
          <w:szCs w:val="24"/>
        </w:rPr>
        <w:t>бухгалтер;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- текущий контроль – осуществляется на стадии формирования, распределения и использования финансовых ресурсов местного бюджета в ведении администрации, проверяется соблюдение финансовой дисциплины, принимаются меры по предотвращению нарушений. Ведение текущего контроля осуществляется на постоянной основе начальником </w:t>
      </w:r>
      <w:proofErr w:type="spellStart"/>
      <w:proofErr w:type="gramStart"/>
      <w:r w:rsidRPr="007D7100">
        <w:rPr>
          <w:rFonts w:ascii="Times New Roman" w:hAnsi="Times New Roman" w:cs="Times New Roman"/>
          <w:sz w:val="24"/>
          <w:szCs w:val="24"/>
        </w:rPr>
        <w:t>отдела-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главным</w:t>
      </w:r>
      <w:proofErr w:type="spellEnd"/>
      <w:proofErr w:type="gramEnd"/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D7100">
        <w:rPr>
          <w:rFonts w:ascii="Times New Roman" w:hAnsi="Times New Roman" w:cs="Times New Roman"/>
          <w:sz w:val="24"/>
          <w:szCs w:val="24"/>
        </w:rPr>
        <w:t xml:space="preserve">бухгалтером; 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- последующий контроль – он проводится по итогам совершения хозяйственных операций путем анализа и проверки бухгалтерской документации и отчетности, проведения инвентаризаций и иных необходимых процедур. Возглавляет комиссию 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глава поселения или заместитель главы.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 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2.2. Внутренний финансовый контроль осуществляется путем проведения как плановых, так и внеплановых проверок. Плановые проверки проводятся с определенной периодичностью, в соответствии с мероприятиями внутреннего контроля. 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Состав комиссии для проведения проверки по внутреннему финансовому контролю утверждается постановлением администрации. Состав комиссии может меняться.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Комиссия, осуществляющий финансовый контроль, обязана: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-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- направлять в правоохранительные органы акты  проверок в случае выявления нарушений бюджетного </w:t>
      </w:r>
      <w:hyperlink r:id="rId8" w:history="1">
        <w:r w:rsidRPr="007D7100">
          <w:rPr>
            <w:rStyle w:val="ad"/>
            <w:rFonts w:ascii="Times New Roman" w:eastAsia="Consolas" w:hAnsi="Times New Roman" w:cs="Times New Roman"/>
            <w:color w:val="00000A"/>
            <w:sz w:val="24"/>
            <w:szCs w:val="24"/>
          </w:rPr>
          <w:t>законодательства</w:t>
        </w:r>
      </w:hyperlink>
      <w:r w:rsidRPr="007D7100">
        <w:rPr>
          <w:rFonts w:ascii="Times New Roman" w:hAnsi="Times New Roman" w:cs="Times New Roman"/>
          <w:sz w:val="24"/>
          <w:szCs w:val="24"/>
        </w:rPr>
        <w:t>, содержащих признаки преступления;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- осуществлять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своевременностью и полнотой устранения  нарушений законодательства в финансово-бюджетной сфере, в том числе путем добровольного возмещения средств;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направлять  обязательные для исполнения предписания по устранению выявленных нарушений бюджетного</w:t>
      </w:r>
      <w:r w:rsidRPr="007D71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7D7100">
          <w:rPr>
            <w:rStyle w:val="ad"/>
            <w:rFonts w:ascii="Times New Roman" w:eastAsia="Consolas" w:hAnsi="Times New Roman" w:cs="Times New Roman"/>
            <w:color w:val="00000A"/>
            <w:sz w:val="24"/>
            <w:szCs w:val="24"/>
          </w:rPr>
          <w:t>законодательства</w:t>
        </w:r>
      </w:hyperlink>
      <w:r w:rsidRPr="007D710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D710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Комиссия, осуществляющий финансовый контроль, вправе: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- получать необходимые письменные объяснения должностных, материально ответственных лиц, справки и сведения по вопросам, возникающим в ходе  проверок, и заверенные копии документов, необходимых для проведения  проверок;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- проводить проверки путем сличения записей, финансовых документов и данных бухгалтерского учета в организациях, получивших от  проверяемой организации денежные средства, материальные ценности и документы, с соответствующими записями, </w:t>
      </w:r>
      <w:r w:rsidRPr="007D7100">
        <w:rPr>
          <w:rFonts w:ascii="Times New Roman" w:hAnsi="Times New Roman" w:cs="Times New Roman"/>
          <w:sz w:val="24"/>
          <w:szCs w:val="24"/>
        </w:rPr>
        <w:lastRenderedPageBreak/>
        <w:t>финансовыми документами и данными бухгалтерского учета   проверяемой организации (встречная проверка);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- осуществлять взаимодействие с правоохранительными органами в ходе проведения ревизий проверок, а также реализации материалов проверок;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- привлекать при необходимости в установленном порядке к проведению проверок специалистов администрации сельского поселения, специализированных организаций;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- 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2.3. Ответственные за проведение проверки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Результаты проведения внеплановых проверок оформляются в виде служебных записок на имя главы поселения, подписанных всеми членами комиссии,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ошибок, с указанием сроков и ответственных лиц, которые утверждаются главой администрации.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Сотрудники, допустившие недостатки, искажения и нарушения, в письменной форме представляют главе поселения объяснения по вопросам, относящимся к результатам проведения контроля.</w:t>
      </w:r>
    </w:p>
    <w:p w:rsid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2.4. По истечении установленного срока начальник </w:t>
      </w:r>
      <w:proofErr w:type="spellStart"/>
      <w:proofErr w:type="gramStart"/>
      <w:r w:rsidRPr="007D7100">
        <w:rPr>
          <w:rFonts w:ascii="Times New Roman" w:hAnsi="Times New Roman" w:cs="Times New Roman"/>
          <w:sz w:val="24"/>
          <w:szCs w:val="24"/>
        </w:rPr>
        <w:t>отдела-главный</w:t>
      </w:r>
      <w:proofErr w:type="spellEnd"/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бухгалтер незамедлительно информирует главу администрации о выполнении мероприятий или их неисполнении с указанием причин.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3. Мероприятия внутреннего контроля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686"/>
      </w:tblGrid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Мероприятие внутреннего контроля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на этапе работы над проектом бюджета на очередной финансовый год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исполнения муниципальных программ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Проверка отчетности по исполнению местного бюджета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Сверка расчетов с налоговыми и другими контролерами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7D7100" w:rsidRPr="007D7100" w:rsidTr="00F03FEE">
        <w:trPr>
          <w:cantSplit/>
          <w:trHeight w:val="48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Проверка поступлений и расходования бюджетных средств согласно кассовому плану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Обработка и контроль оформляемых документов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документооборота </w:t>
            </w:r>
          </w:p>
        </w:tc>
      </w:tr>
      <w:tr w:rsidR="007D7100" w:rsidRPr="007D7100" w:rsidTr="00F03FEE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Инвентаризация денежной наличности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</w:tr>
      <w:tr w:rsidR="007D7100" w:rsidRPr="007D7100" w:rsidTr="00F03FEE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основных средств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 и подрядчиками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расчетов с персоналом по оплате труда, по гарантиям и компенсациям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Раз в год (в начале финансового года)</w:t>
            </w:r>
          </w:p>
        </w:tc>
      </w:tr>
      <w:tr w:rsidR="007D7100" w:rsidRPr="007D7100" w:rsidTr="00F03FEE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Инвентаризация наличия материальных запасов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     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кассовых расходов производимым фактическим расходам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      </w:t>
            </w:r>
          </w:p>
        </w:tc>
      </w:tr>
      <w:tr w:rsidR="007D7100" w:rsidRPr="007D7100" w:rsidTr="00F03FEE">
        <w:trPr>
          <w:cantSplit/>
          <w:trHeight w:val="36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Добросовестное выполнение работниками своих обязанностей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4. Субъекты внутреннего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4.1. В систему субъектов внутреннего контроля входят: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глава поселения;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- сотрудники администрации на всех уровнях.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4.2.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администрации, а также организационно-распорядительными документами и должностными инструкциями сотрудников.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5.1.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5.2. Ответственность за организацию и функционирование системы внутреннего контроля возлагается на </w:t>
      </w:r>
      <w:r w:rsidRPr="007D71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главного </w:t>
      </w:r>
      <w:r w:rsidRPr="007D7100">
        <w:rPr>
          <w:rFonts w:ascii="Times New Roman" w:hAnsi="Times New Roman" w:cs="Times New Roman"/>
          <w:sz w:val="24"/>
          <w:szCs w:val="24"/>
        </w:rPr>
        <w:t>бухгалтера.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5.3. Лица, допустившие недостатки, искажения и нарушения, несут дисциплинарную ответственность в соответствии с законодательством о муниципальной службе и </w:t>
      </w:r>
      <w:hyperlink r:id="rId10" w:history="1">
        <w:r w:rsidRPr="007D7100">
          <w:rPr>
            <w:rStyle w:val="ad"/>
            <w:rFonts w:ascii="Times New Roman" w:eastAsia="Consolas" w:hAnsi="Times New Roman" w:cs="Times New Roman"/>
            <w:sz w:val="24"/>
            <w:szCs w:val="24"/>
          </w:rPr>
          <w:t>Трудовым</w:t>
        </w:r>
        <w:proofErr w:type="gramStart"/>
        <w:r w:rsidRPr="007D7100">
          <w:rPr>
            <w:rStyle w:val="ad"/>
            <w:rFonts w:ascii="Times New Roman" w:eastAsia="Consolas" w:hAnsi="Times New Roman" w:cs="Times New Roman"/>
            <w:sz w:val="24"/>
            <w:szCs w:val="24"/>
          </w:rPr>
          <w:t xml:space="preserve"> К</w:t>
        </w:r>
        <w:proofErr w:type="gramEnd"/>
      </w:hyperlink>
      <w:r w:rsidRPr="007D7100">
        <w:rPr>
          <w:rFonts w:ascii="Times New Roman" w:hAnsi="Times New Roman" w:cs="Times New Roman"/>
          <w:sz w:val="24"/>
          <w:szCs w:val="24"/>
        </w:rPr>
        <w:t>одексом Российской Федерации.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6. Оценка состояния системы финансового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6.1. Оценка эффективности системы внутреннего контроля в администрации осуществляется субъектами внутреннего контроля и рассматривается на специальных совещаниях, проводимых главой поселения.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 xml:space="preserve">6.2.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соблюдением процедур внутреннего контроля осуществляется комиссией по внутреннему контролю.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В рамках указанных полномочий комиссия по внутреннему контролю представляет главе поселения результаты проверок эффективности действующих процедур внутреннего контроля и в случае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необходимости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разработанные совместно с начальником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отдела-главным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бухгалтером предложения по их совершенствованию.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 Составление и ведение регистров (журналов) внутреннего финансового контроля, составление и представление отчета о результатах внутреннего финансового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7.1. Ведение, учет и хранение регистра (журнала) внутреннего финансового контроля осуществляется </w:t>
      </w:r>
      <w:proofErr w:type="gramStart"/>
      <w:r w:rsidRPr="007D7100">
        <w:rPr>
          <w:rFonts w:ascii="Times New Roman" w:hAnsi="Times New Roman" w:cs="Times New Roman"/>
          <w:color w:val="222222"/>
          <w:sz w:val="24"/>
          <w:szCs w:val="24"/>
        </w:rPr>
        <w:t>ответственным</w:t>
      </w:r>
      <w:proofErr w:type="gramEnd"/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 за выполнение внутренних бюджетных процедур.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7.2. Ведение регистра (журнала) внутреннего финансового контроля осуществляется уполномоченными лицами путем занесения записей в регистр (журнал) внутреннего финансового контроля на основании информации от должностных лиц, осуществляющих контрольные действия. Ведение регистра (журнала) внутреннего финансового контроля осуществляется с учетом ограничений, установленных законодательством Российской Федерации в отношении сведений, составляющих государственную тайну.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7.3. Регистр (журнал) внутреннего финансового контроля рекомендуется составлять по форме и рекомендациям по его заполнению согласно </w:t>
      </w:r>
      <w:r w:rsidRPr="007D7100">
        <w:rPr>
          <w:rFonts w:ascii="Times New Roman" w:hAnsi="Times New Roman" w:cs="Times New Roman"/>
          <w:sz w:val="24"/>
          <w:szCs w:val="24"/>
        </w:rPr>
        <w:t>приложению 1</w:t>
      </w: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 к настоящему порядку.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7.4. Записи в регистр (журнал) внутреннего финансового контроля осуществляются по мере совершения контрольных действий в хронологическом порядке.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7.5. Регистры (журналы) внутреннего финансового контроля формируются и брошюруются в хронологическом порядке. На обложке необходимо указать: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наименование муниципального образования администрации и ответственного за выполнение внутренних бюджетных процедур;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название и порядковый номер папки (дела);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отчетный период: год квартал (месяц); начальный и последний номера журналов операций;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количество листов в папке (деле).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7.6. Хранение регистров (журналов) внутреннего финансового контроля осуществляется способами, обеспечивающими их защиту от несанкционированных исправлений, утраты целостности информации в них и сохранность самих документов.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7.7. Соблюдение требований к хранению регистров (журналов) осуществляется специалистом администрации, ответственным за их формирование, до момента их сдачи в архив.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7.8. Главой </w:t>
      </w:r>
      <w:r w:rsidRPr="007D7100">
        <w:rPr>
          <w:rFonts w:ascii="Times New Roman" w:hAnsi="Times New Roman" w:cs="Times New Roman"/>
          <w:sz w:val="24"/>
          <w:szCs w:val="24"/>
        </w:rPr>
        <w:t>поселения</w:t>
      </w: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 устанавливается порядок составления отчетности о результатах внутреннего финансового контроля (далее - Отчет).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7.9. Отчет составляется на основе данных регистров (журналов) внутреннего финансового контроля по форме и рекомендациям по его заполнению согласно </w:t>
      </w:r>
      <w:r w:rsidRPr="007D7100">
        <w:rPr>
          <w:rFonts w:ascii="Times New Roman" w:hAnsi="Times New Roman" w:cs="Times New Roman"/>
          <w:sz w:val="24"/>
          <w:szCs w:val="24"/>
        </w:rPr>
        <w:t>приложению 2</w:t>
      </w:r>
      <w:r w:rsidRPr="007D7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100">
        <w:rPr>
          <w:rFonts w:ascii="Times New Roman" w:hAnsi="Times New Roman" w:cs="Times New Roman"/>
          <w:color w:val="222222"/>
          <w:sz w:val="24"/>
          <w:szCs w:val="24"/>
        </w:rPr>
        <w:t>к настоящему порядку.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7.10. К Отчету прилагается пояснительная записка по форме </w:t>
      </w:r>
      <w:proofErr w:type="gramStart"/>
      <w:r w:rsidRPr="007D7100">
        <w:rPr>
          <w:rFonts w:ascii="Times New Roman" w:hAnsi="Times New Roman" w:cs="Times New Roman"/>
          <w:color w:val="222222"/>
          <w:sz w:val="24"/>
          <w:szCs w:val="24"/>
        </w:rPr>
        <w:t>согласно</w:t>
      </w:r>
      <w:r w:rsidRPr="007D71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710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3 </w:t>
      </w:r>
      <w:r w:rsidRPr="007D7100">
        <w:rPr>
          <w:rFonts w:ascii="Times New Roman" w:hAnsi="Times New Roman" w:cs="Times New Roman"/>
          <w:color w:val="222222"/>
          <w:sz w:val="24"/>
          <w:szCs w:val="24"/>
        </w:rPr>
        <w:t>к настоящему порядку, содержащая: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описание принятых и (или) предлагаемых мер по устранению выявленных в ходе внутреннего финансового контроля нарушений и недостатков, причин их возникновения в отчетном периоде;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сведения о количестве должностных лиц, осуществляющих внутренний финансовый контроль, принимаемых мерах по повышению их квалификации;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- сведения о ходе реализации мер по устранению нарушений и недостатков, причин их возникновения, а также ходе реализации материалов, направленных в орган внутреннего государственного (муниципального) финансового контроля, правоохранительные органы.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положению утверждаются главой поселения.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8.2. Если в результате изменения действующего законодательства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внутреннего финансового контроля,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71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от 26.05.2022г.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ЖУРНАЛ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учета результатов внутреннего финансового контроля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за ________ год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(примерная форма)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1"/>
        <w:gridCol w:w="2520"/>
        <w:gridCol w:w="1102"/>
        <w:gridCol w:w="872"/>
      </w:tblGrid>
      <w:tr w:rsidR="007D7100" w:rsidRPr="007D7100" w:rsidTr="00F03FEE">
        <w:trPr>
          <w:trHeight w:val="137"/>
        </w:trPr>
        <w:tc>
          <w:tcPr>
            <w:tcW w:w="3933" w:type="pct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Коды</w:t>
            </w:r>
          </w:p>
        </w:tc>
      </w:tr>
      <w:tr w:rsidR="007D7100" w:rsidRPr="007D7100" w:rsidTr="00F03FEE">
        <w:trPr>
          <w:trHeight w:val="127"/>
        </w:trPr>
        <w:tc>
          <w:tcPr>
            <w:tcW w:w="3933" w:type="pct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2655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1279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Глава по БК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2655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бюджета</w:t>
            </w:r>
          </w:p>
        </w:tc>
        <w:tc>
          <w:tcPr>
            <w:tcW w:w="1279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 </w:t>
            </w:r>
            <w:hyperlink r:id="rId11" w:history="1">
              <w:r w:rsidRPr="007D7100">
                <w:rPr>
                  <w:rStyle w:val="ad"/>
                  <w:rFonts w:ascii="Times New Roman" w:eastAsia="Consolas" w:hAnsi="Times New Roman" w:cs="Times New Roman"/>
                  <w:sz w:val="24"/>
                  <w:szCs w:val="24"/>
                </w:rPr>
                <w:t>КТМ</w:t>
              </w:r>
            </w:hyperlink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408"/>
        </w:trPr>
        <w:tc>
          <w:tcPr>
            <w:tcW w:w="2655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подразделения, ответственного за выполнение внутренних бюджетных процедур</w:t>
            </w:r>
          </w:p>
        </w:tc>
        <w:tc>
          <w:tcPr>
            <w:tcW w:w="1279" w:type="pc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____________________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I. Составление, утверждение и ведение бюджетных смет и (или) свода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бюджетных смет  ---------------------------------------------------------------------------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709"/>
        <w:gridCol w:w="707"/>
        <w:gridCol w:w="1185"/>
        <w:gridCol w:w="1090"/>
        <w:gridCol w:w="844"/>
        <w:gridCol w:w="859"/>
        <w:gridCol w:w="1409"/>
        <w:gridCol w:w="1842"/>
        <w:gridCol w:w="866"/>
      </w:tblGrid>
      <w:tr w:rsidR="007D7100" w:rsidRPr="007D7100" w:rsidTr="00F03FEE">
        <w:trPr>
          <w:trHeight w:val="1824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операции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 контрольного действия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Отметка об устранении</w:t>
            </w:r>
          </w:p>
        </w:tc>
      </w:tr>
      <w:tr w:rsidR="007D7100" w:rsidRPr="007D7100" w:rsidTr="00F03FEE">
        <w:trPr>
          <w:trHeight w:val="241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7D7100" w:rsidRPr="007D7100" w:rsidTr="00F03FEE">
        <w:trPr>
          <w:trHeight w:val="178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116"/>
        </w:trPr>
        <w:tc>
          <w:tcPr>
            <w:tcW w:w="4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II. ---------------------------------------------------------------------------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(наименование внутренней бюджетной процедуры)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708"/>
        <w:gridCol w:w="709"/>
        <w:gridCol w:w="1193"/>
        <w:gridCol w:w="1075"/>
        <w:gridCol w:w="744"/>
        <w:gridCol w:w="1099"/>
        <w:gridCol w:w="1276"/>
        <w:gridCol w:w="1701"/>
        <w:gridCol w:w="928"/>
      </w:tblGrid>
      <w:tr w:rsidR="007D7100" w:rsidRPr="007D7100" w:rsidTr="00F03FEE">
        <w:trPr>
          <w:trHeight w:val="440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Дата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Наименование операции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 операции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Отметка об устранении</w:t>
            </w:r>
          </w:p>
        </w:tc>
      </w:tr>
      <w:tr w:rsidR="007D7100" w:rsidRPr="007D7100" w:rsidTr="00F03FEE">
        <w:trPr>
          <w:trHeight w:val="193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</w:tr>
      <w:tr w:rsidR="007D7100" w:rsidRPr="007D7100" w:rsidTr="00F03FEE">
        <w:trPr>
          <w:trHeight w:val="284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284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284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В настоящем Журнале пронумеровано и прошнуровано __________ листов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Руководитель администрации ___________ _________ 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 xml:space="preserve">                                                  (должность) (подпись) (расшифровка подписи)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"__" ___________ 20__ г.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Рекомендации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по заполнению Журнала учета результатов внутреннего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финансового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1. В графе 1 Журнала учета результатов внутреннего финансового контроля (далее - Журнал) указывается дата проведения контрольного действия.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2. В графе 2 Журнала указывается наименование операции.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3. В графе 3 Журнала указывается уникальный код в формате: А.Б.В, где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lastRenderedPageBreak/>
        <w:t>А.Б.В - код операции.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4. В графе 4 Журнала указываются данные о должностном лице, ответственном за выполнение операции, включающие фамилию и инициалы и (или) наименование замещаемой им должности.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5. В графе 5 Журнала указываются данные о должностном лице, выполняющем контрольные действия, включающие фамилию и инициалы и (или) наименование замещаемой им должности.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6. В графе 6 Журнала указываются метод контроля и наименование контрольного действия (например, сверка данных бюджетной заявки данным первичных документов, на основании которых сформирована бюджетная заявка, методом контроля по подчиненности).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7. В графе 7 Журнала указываются результаты контрольного действия - выявленные недостатки и нарушения.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8. В графе 8 Журнала указываются сведения о причинах возникновения недостатков (нарушений).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9. В графе 9 Журнала указываются предлагаемые меры по устранению недостатков (нарушений), причин их возникновения (например, требуется доработка программного прикладного обеспечения в части формирования прогнозов поступлений в бюджет).</w:t>
      </w:r>
    </w:p>
    <w:p w:rsidR="007D7100" w:rsidRPr="007D7100" w:rsidRDefault="007D7100" w:rsidP="007D710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7100">
        <w:rPr>
          <w:rFonts w:ascii="Times New Roman" w:hAnsi="Times New Roman" w:cs="Times New Roman"/>
          <w:color w:val="222222"/>
          <w:sz w:val="24"/>
          <w:szCs w:val="24"/>
        </w:rPr>
        <w:t>10. В графе 10 Журнала ставится отметка после устранения выявленных недостатков (нарушений).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lastRenderedPageBreak/>
        <w:t>Приложение  2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к Порядку осуществления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контроля, 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D71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от 26.05.2022 г.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ОТЧЕТ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о результатах внутреннего финансового контроля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888"/>
        <w:gridCol w:w="3685"/>
        <w:gridCol w:w="1343"/>
        <w:gridCol w:w="1067"/>
      </w:tblGrid>
      <w:tr w:rsidR="007D7100" w:rsidRPr="007D7100" w:rsidTr="00F03FEE">
        <w:tc>
          <w:tcPr>
            <w:tcW w:w="7573" w:type="dxa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D7100" w:rsidRPr="007D7100" w:rsidTr="00F03FEE">
        <w:trPr>
          <w:trHeight w:val="250"/>
        </w:trPr>
        <w:tc>
          <w:tcPr>
            <w:tcW w:w="388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498"/>
        </w:trPr>
        <w:tc>
          <w:tcPr>
            <w:tcW w:w="388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388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proofErr w:type="gramEnd"/>
            <w:r w:rsidRPr="007D71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D71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"http://rulaws.ru/Kodeks-torgovogo-moreplavaniya/Glava-I/" </w:instrText>
            </w:r>
            <w:r w:rsidRPr="007D71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D7100">
              <w:rPr>
                <w:rStyle w:val="ad"/>
                <w:rFonts w:ascii="Times New Roman" w:eastAsia="Consolas" w:hAnsi="Times New Roman" w:cs="Times New Roman"/>
                <w:sz w:val="24"/>
                <w:szCs w:val="24"/>
              </w:rPr>
              <w:t>КТМ</w:t>
            </w:r>
            <w:r w:rsidRPr="007D71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3888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Периодичность: квартальная, годовая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20"/>
        <w:gridCol w:w="1468"/>
        <w:gridCol w:w="1417"/>
        <w:gridCol w:w="2972"/>
        <w:gridCol w:w="1706"/>
      </w:tblGrid>
      <w:tr w:rsidR="007D7100" w:rsidRPr="007D7100" w:rsidTr="00F03F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действий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6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Количество принятых мер, исполненных заключений</w:t>
            </w:r>
          </w:p>
        </w:tc>
      </w:tr>
      <w:tr w:rsidR="007D7100" w:rsidRPr="007D7100" w:rsidTr="00F03FEE">
        <w:trPr>
          <w:trHeight w:val="123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          3</w:t>
            </w: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</w:p>
        </w:tc>
      </w:tr>
      <w:tr w:rsidR="007D7100" w:rsidRPr="007D7100" w:rsidTr="00F03FEE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1. Самоконтроль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2. Смежный контроль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471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3. Контроль по подчиненности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4. Контроль по </w:t>
            </w:r>
            <w:r w:rsidRPr="007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подведомственности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Руководитель администрации ___________ _________ 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(должность) (подпись) (расшифровка подписи)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по заполнению Отчета о результатах внутреннего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1. В графе 2 Отчета о результатах внутреннего финансового контроля (далее - Отчет) указывается количество выполненных контрольных действий.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2. В графе 3 Отчета указывается количество выявленных недостатков (нарушений).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3. В графе 4 Отчета указывается количество предложенных мер по устранению недостатков (нарушений), причин их возникновения, заключений.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4. В графе 5 Отчета указывается количество принятых мер и исполненных заключений.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br w:type="page"/>
      </w:r>
      <w:r w:rsidRPr="007D7100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к Порядку осуществления внутреннего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финансового контроля,</w:t>
      </w:r>
    </w:p>
    <w:p w:rsid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100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D7100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сельского поселения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сельсовет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муниципального района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район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eastAsia="Times New Roman CYR" w:hAnsi="Times New Roman" w:cs="Times New Roman"/>
          <w:sz w:val="24"/>
          <w:szCs w:val="24"/>
        </w:rPr>
        <w:t>Республики Башкортостан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от 26.05.2022 г.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7D7100" w:rsidRPr="007D7100" w:rsidRDefault="007D7100" w:rsidP="007D71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D7100" w:rsidRPr="007D7100" w:rsidRDefault="007D7100" w:rsidP="007D7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tbl>
      <w:tblPr>
        <w:tblW w:w="99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0"/>
        <w:gridCol w:w="3120"/>
        <w:gridCol w:w="1136"/>
        <w:gridCol w:w="1027"/>
      </w:tblGrid>
      <w:tr w:rsidR="007D7100" w:rsidRPr="007D7100" w:rsidTr="00F03FEE">
        <w:tc>
          <w:tcPr>
            <w:tcW w:w="0" w:type="auto"/>
            <w:gridSpan w:val="2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D7100" w:rsidRPr="007D7100" w:rsidTr="00F03FEE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 xml:space="preserve">на _______________ </w:t>
            </w:r>
            <w:proofErr w:type="gramStart"/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vMerge w:val="restart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vMerge/>
            <w:shd w:val="clear" w:color="auto" w:fill="FFFFFF"/>
            <w:vAlign w:val="center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 (публично-правового образования)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hyperlink r:id="rId12" w:history="1">
              <w:r w:rsidRPr="007D7100">
                <w:rPr>
                  <w:rStyle w:val="ad"/>
                  <w:rFonts w:ascii="Times New Roman" w:eastAsia="Consolas" w:hAnsi="Times New Roman" w:cs="Times New Roman"/>
                  <w:bCs/>
                  <w:sz w:val="24"/>
                  <w:szCs w:val="24"/>
                </w:rPr>
                <w:t>КТМ</w:t>
              </w:r>
            </w:hyperlink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00" w:rsidRPr="007D7100" w:rsidTr="00F03FEE"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40" w:type="dxa"/>
            </w:tcMar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D7100" w:rsidRPr="007D7100" w:rsidRDefault="007D7100" w:rsidP="007D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10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Руководитель администрации ___________ _________ ___________________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(должность) (подпись) (расшифровка подписи)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AB34AF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сельского поселения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сельсове</w:t>
      </w:r>
      <w:proofErr w:type="spellEnd"/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т муниципального района </w:t>
      </w:r>
    </w:p>
    <w:p w:rsidR="007D7100" w:rsidRDefault="007D7100" w:rsidP="007D7100">
      <w:pPr>
        <w:pStyle w:val="a4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 w:rsidRPr="007D7100">
        <w:rPr>
          <w:rFonts w:ascii="Times New Roman" w:eastAsia="Times New Roman CYR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район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eastAsia="Times New Roman CYR" w:hAnsi="Times New Roman" w:cs="Times New Roman"/>
          <w:sz w:val="24"/>
          <w:szCs w:val="24"/>
        </w:rPr>
        <w:t xml:space="preserve"> Республики Башкортостан</w:t>
      </w:r>
    </w:p>
    <w:p w:rsidR="007D7100" w:rsidRPr="007D7100" w:rsidRDefault="007D7100" w:rsidP="007D710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от 26.05.2022 г. № </w:t>
      </w:r>
      <w:r w:rsidR="00AB34AF">
        <w:rPr>
          <w:rFonts w:ascii="Times New Roman" w:hAnsi="Times New Roman" w:cs="Times New Roman"/>
          <w:sz w:val="24"/>
          <w:szCs w:val="24"/>
        </w:rPr>
        <w:t>26</w:t>
      </w:r>
    </w:p>
    <w:p w:rsidR="007D7100" w:rsidRPr="007D7100" w:rsidRDefault="007D7100" w:rsidP="007D7100">
      <w:pPr>
        <w:rPr>
          <w:rStyle w:val="a9"/>
          <w:rFonts w:ascii="Times New Roman" w:hAnsi="Times New Roman" w:cs="Times New Roman"/>
          <w:color w:val="3C3C3C"/>
          <w:sz w:val="24"/>
          <w:szCs w:val="24"/>
        </w:rPr>
      </w:pPr>
    </w:p>
    <w:p w:rsidR="007D7100" w:rsidRPr="007D7100" w:rsidRDefault="007D7100" w:rsidP="00AB34AF">
      <w:pPr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 xml:space="preserve">Состав комиссии </w:t>
      </w:r>
      <w:r w:rsidRPr="007D7100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>по внутреннему муниципальному финансовому контролю</w:t>
      </w:r>
      <w:r w:rsidRPr="007D7100">
        <w:rPr>
          <w:rFonts w:ascii="Times New Roman" w:hAnsi="Times New Roman" w:cs="Times New Roman"/>
          <w:color w:val="3C3C3C"/>
          <w:sz w:val="24"/>
          <w:szCs w:val="24"/>
        </w:rPr>
        <w:br/>
      </w:r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Style w:val="a9"/>
          <w:rFonts w:ascii="Times New Roman" w:hAnsi="Times New Roman" w:cs="Times New Roman"/>
          <w:color w:val="3C3C3C"/>
          <w:sz w:val="24"/>
          <w:szCs w:val="24"/>
        </w:rPr>
        <w:t>Маядыковский</w:t>
      </w:r>
      <w:proofErr w:type="spellEnd"/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 xml:space="preserve"> сельсовет муниципального района </w:t>
      </w:r>
      <w:proofErr w:type="spellStart"/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>Бирский</w:t>
      </w:r>
      <w:proofErr w:type="spellEnd"/>
      <w:r w:rsidRPr="007D7100">
        <w:rPr>
          <w:rStyle w:val="a9"/>
          <w:rFonts w:ascii="Times New Roman" w:hAnsi="Times New Roman" w:cs="Times New Roman"/>
          <w:color w:val="3C3C3C"/>
          <w:sz w:val="24"/>
          <w:szCs w:val="24"/>
        </w:rPr>
        <w:t xml:space="preserve"> район Республики Башкортостан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color w:val="3C3C3C"/>
          <w:sz w:val="24"/>
          <w:szCs w:val="24"/>
        </w:rPr>
        <w:br/>
        <w:t xml:space="preserve">            </w:t>
      </w:r>
      <w:r w:rsidRPr="007D7100">
        <w:rPr>
          <w:rFonts w:ascii="Times New Roman" w:hAnsi="Times New Roman" w:cs="Times New Roman"/>
          <w:sz w:val="24"/>
          <w:szCs w:val="24"/>
        </w:rPr>
        <w:t xml:space="preserve">1. Председатель комиссии  - </w:t>
      </w:r>
      <w:proofErr w:type="spellStart"/>
      <w:r w:rsidR="00AB34AF">
        <w:rPr>
          <w:rFonts w:ascii="Times New Roman" w:hAnsi="Times New Roman" w:cs="Times New Roman"/>
          <w:sz w:val="24"/>
          <w:szCs w:val="24"/>
        </w:rPr>
        <w:t>Чудинова</w:t>
      </w:r>
      <w:proofErr w:type="spellEnd"/>
      <w:r w:rsidR="00AB34AF">
        <w:rPr>
          <w:rFonts w:ascii="Times New Roman" w:hAnsi="Times New Roman" w:cs="Times New Roman"/>
          <w:sz w:val="24"/>
          <w:szCs w:val="24"/>
        </w:rPr>
        <w:t xml:space="preserve"> Светлана Владимировна</w:t>
      </w:r>
      <w:r w:rsidRPr="007D7100">
        <w:rPr>
          <w:rFonts w:ascii="Times New Roman" w:hAnsi="Times New Roman" w:cs="Times New Roman"/>
          <w:sz w:val="24"/>
          <w:szCs w:val="24"/>
        </w:rPr>
        <w:t xml:space="preserve">, глава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сельсовет,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2. Секретарь комиссии – </w:t>
      </w:r>
      <w:proofErr w:type="spellStart"/>
      <w:r w:rsidR="00AB34AF">
        <w:rPr>
          <w:rFonts w:ascii="Times New Roman" w:hAnsi="Times New Roman" w:cs="Times New Roman"/>
          <w:sz w:val="24"/>
          <w:szCs w:val="24"/>
        </w:rPr>
        <w:t>Баязитова</w:t>
      </w:r>
      <w:proofErr w:type="spellEnd"/>
      <w:r w:rsidR="00AB34AF">
        <w:rPr>
          <w:rFonts w:ascii="Times New Roman" w:hAnsi="Times New Roman" w:cs="Times New Roman"/>
          <w:sz w:val="24"/>
          <w:szCs w:val="24"/>
        </w:rPr>
        <w:t xml:space="preserve"> Вера Викторовна</w:t>
      </w:r>
      <w:r w:rsidRPr="007D7100">
        <w:rPr>
          <w:rFonts w:ascii="Times New Roman" w:hAnsi="Times New Roman" w:cs="Times New Roman"/>
          <w:sz w:val="24"/>
          <w:szCs w:val="24"/>
        </w:rPr>
        <w:t xml:space="preserve">,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Маядыковский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D7100" w:rsidRPr="007D7100" w:rsidRDefault="007D7100" w:rsidP="007D7100">
      <w:pPr>
        <w:rPr>
          <w:rFonts w:ascii="Times New Roman" w:hAnsi="Times New Roman" w:cs="Times New Roman"/>
          <w:sz w:val="24"/>
          <w:szCs w:val="24"/>
        </w:rPr>
      </w:pPr>
      <w:r w:rsidRPr="007D7100">
        <w:rPr>
          <w:rFonts w:ascii="Times New Roman" w:hAnsi="Times New Roman" w:cs="Times New Roman"/>
          <w:sz w:val="24"/>
          <w:szCs w:val="24"/>
        </w:rPr>
        <w:t xml:space="preserve">            3. Член комиссии -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Циглинцев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Олег Владимирович, начальник «МКУ ЦБ» муниципального района </w:t>
      </w:r>
      <w:proofErr w:type="spellStart"/>
      <w:r w:rsidRPr="007D7100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7D710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2678A" w:rsidRPr="007D7100" w:rsidRDefault="0052678A" w:rsidP="007D7100">
      <w:pPr>
        <w:rPr>
          <w:rFonts w:ascii="Times New Roman" w:hAnsi="Times New Roman" w:cs="Times New Roman"/>
          <w:sz w:val="24"/>
          <w:szCs w:val="24"/>
        </w:rPr>
      </w:pPr>
    </w:p>
    <w:sectPr w:rsidR="0052678A" w:rsidRPr="007D7100" w:rsidSect="007D71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A966B2E"/>
    <w:multiLevelType w:val="hybridMultilevel"/>
    <w:tmpl w:val="BB30C08E"/>
    <w:lvl w:ilvl="0" w:tplc="2B00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E39BC"/>
    <w:multiLevelType w:val="hybridMultilevel"/>
    <w:tmpl w:val="3956F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55B65A8"/>
    <w:multiLevelType w:val="hybridMultilevel"/>
    <w:tmpl w:val="320695A8"/>
    <w:lvl w:ilvl="0" w:tplc="A21CA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4D61"/>
    <w:rsid w:val="001E61D1"/>
    <w:rsid w:val="00207EC5"/>
    <w:rsid w:val="002878E2"/>
    <w:rsid w:val="003C0C00"/>
    <w:rsid w:val="003D0C97"/>
    <w:rsid w:val="004471DB"/>
    <w:rsid w:val="004657C1"/>
    <w:rsid w:val="0049634B"/>
    <w:rsid w:val="004B54C1"/>
    <w:rsid w:val="0050571B"/>
    <w:rsid w:val="0052678A"/>
    <w:rsid w:val="005914DE"/>
    <w:rsid w:val="00591D25"/>
    <w:rsid w:val="0059571D"/>
    <w:rsid w:val="005A553B"/>
    <w:rsid w:val="005C75F5"/>
    <w:rsid w:val="005E3E0C"/>
    <w:rsid w:val="005E5256"/>
    <w:rsid w:val="0066652A"/>
    <w:rsid w:val="006E54AA"/>
    <w:rsid w:val="007D7100"/>
    <w:rsid w:val="007F572D"/>
    <w:rsid w:val="008367D8"/>
    <w:rsid w:val="008A1FB4"/>
    <w:rsid w:val="008C35B9"/>
    <w:rsid w:val="008D5D2D"/>
    <w:rsid w:val="008E4014"/>
    <w:rsid w:val="00A118A4"/>
    <w:rsid w:val="00A62E83"/>
    <w:rsid w:val="00A876DD"/>
    <w:rsid w:val="00AA2451"/>
    <w:rsid w:val="00AB34AF"/>
    <w:rsid w:val="00AF7D0D"/>
    <w:rsid w:val="00B33F6B"/>
    <w:rsid w:val="00B44053"/>
    <w:rsid w:val="00B94983"/>
    <w:rsid w:val="00B97AFE"/>
    <w:rsid w:val="00BF16EA"/>
    <w:rsid w:val="00C67BA3"/>
    <w:rsid w:val="00CB2885"/>
    <w:rsid w:val="00CE1F70"/>
    <w:rsid w:val="00D042D3"/>
    <w:rsid w:val="00D16161"/>
    <w:rsid w:val="00D23659"/>
    <w:rsid w:val="00D5535A"/>
    <w:rsid w:val="00DC534C"/>
    <w:rsid w:val="00DD6743"/>
    <w:rsid w:val="00F044FB"/>
    <w:rsid w:val="00F4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 Indent"/>
    <w:basedOn w:val="a"/>
    <w:link w:val="a8"/>
    <w:rsid w:val="00CB288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CB2885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D0C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D0C97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Strong"/>
    <w:basedOn w:val="a0"/>
    <w:qFormat/>
    <w:rsid w:val="003D0C97"/>
    <w:rPr>
      <w:b/>
      <w:bCs/>
    </w:rPr>
  </w:style>
  <w:style w:type="paragraph" w:customStyle="1" w:styleId="ConsPlusTitle">
    <w:name w:val="ConsPlusTitle"/>
    <w:rsid w:val="00D161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a">
    <w:name w:val="Основной текст_"/>
    <w:basedOn w:val="a0"/>
    <w:link w:val="10"/>
    <w:rsid w:val="007F57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Другое_"/>
    <w:basedOn w:val="a0"/>
    <w:link w:val="ac"/>
    <w:rsid w:val="007F57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7F57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c">
    <w:name w:val="Другое"/>
    <w:basedOn w:val="a"/>
    <w:link w:val="ab"/>
    <w:rsid w:val="007F572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7D71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7100"/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7D7100"/>
    <w:rPr>
      <w:color w:val="0000FF"/>
      <w:u w:val="single"/>
    </w:rPr>
  </w:style>
  <w:style w:type="paragraph" w:styleId="ae">
    <w:name w:val="Normal (Web)"/>
    <w:basedOn w:val="a"/>
    <w:rsid w:val="007D7100"/>
    <w:pPr>
      <w:spacing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100"/>
  </w:style>
  <w:style w:type="paragraph" w:customStyle="1" w:styleId="NormalWeb">
    <w:name w:val="Normal (Web)"/>
    <w:basedOn w:val="a"/>
    <w:rsid w:val="007D710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392D27405AE7BA706E00F5C9F4D6ECB2431A2CEDBAA7838EF329O8F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rulaws.ru/Kodeks-torgovogo-moreplavaniya/Glava-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rulaws.ru/Kodeks-torgovogo-moreplavaniya/Glava-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411C6A55575131E690D615B5C497FABEF82FC642675865E168957002j7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5ADCA0339EAAD3D9E7B392D27405AE7BA706E00F5C9F4D6ECB2431A2CEDBAA7838EF329O8F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77C57-03D0-4A8B-9B04-1E917E0F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3806</Words>
  <Characters>21697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2021-01-26T05:14:00Z</cp:lastPrinted>
  <dcterms:created xsi:type="dcterms:W3CDTF">2022-05-31T08:39:00Z</dcterms:created>
  <dcterms:modified xsi:type="dcterms:W3CDTF">2022-05-31T08:39:00Z</dcterms:modified>
</cp:coreProperties>
</file>